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>
          <w:sz w:val="40"/>
          <w:szCs w:val="40"/>
        </w:rPr>
      </w:pPr>
      <w:bookmarkStart w:colFirst="0" w:colLast="0" w:name="_pvuwlwkqyxyr" w:id="0"/>
      <w:bookmarkEnd w:id="0"/>
      <w:r w:rsidDel="00000000" w:rsidR="00000000" w:rsidRPr="00000000">
        <w:rPr>
          <w:sz w:val="40"/>
          <w:szCs w:val="40"/>
          <w:rtl w:val="0"/>
        </w:rPr>
        <w:t xml:space="preserve">Finance Committee: Minutes</w:t>
      </w:r>
    </w:p>
    <w:p w:rsidR="00000000" w:rsidDel="00000000" w:rsidP="00000000" w:rsidRDefault="00000000" w:rsidRPr="00000000" w14:paraId="00000002">
      <w:pPr>
        <w:pStyle w:val="Subtitle"/>
        <w:spacing w:after="0" w:lineRule="auto"/>
        <w:rPr/>
      </w:pPr>
      <w:bookmarkStart w:colFirst="0" w:colLast="0" w:name="_lwkneheu9rof" w:id="1"/>
      <w:bookmarkEnd w:id="1"/>
      <w:r w:rsidDel="00000000" w:rsidR="00000000" w:rsidRPr="00000000">
        <w:rPr>
          <w:sz w:val="24"/>
          <w:szCs w:val="24"/>
          <w:rtl w:val="0"/>
        </w:rPr>
        <w:t xml:space="preserve">Wednesday, July 9th, at 7:30am via Zoom &amp; the MACD Office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spacing w:before="0" w:lineRule="auto"/>
        <w:rPr>
          <w:color w:val="b45f06"/>
          <w:sz w:val="28"/>
          <w:szCs w:val="28"/>
        </w:rPr>
      </w:pPr>
      <w:bookmarkStart w:colFirst="0" w:colLast="0" w:name="_w9sbrb6qv1r3" w:id="2"/>
      <w:bookmarkEnd w:id="2"/>
      <w:r w:rsidDel="00000000" w:rsidR="00000000" w:rsidRPr="00000000">
        <w:rPr>
          <w:color w:val="b45f06"/>
          <w:sz w:val="28"/>
          <w:szCs w:val="28"/>
          <w:rtl w:val="0"/>
        </w:rPr>
        <w:t xml:space="preserve">Call Meeting to Order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Roll Call</w:t>
        <w:br w:type="textWrapping"/>
      </w:r>
    </w:p>
    <w:p w:rsidR="00000000" w:rsidDel="00000000" w:rsidP="00000000" w:rsidRDefault="00000000" w:rsidRPr="00000000" w14:paraId="00000006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FINANCE COMMITTEE MEMBERS PRESENT:</w:t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60"/>
        <w:gridCol w:w="3360"/>
        <w:gridCol w:w="3360"/>
        <w:tblGridChange w:id="0">
          <w:tblGrid>
            <w:gridCol w:w="3360"/>
            <w:gridCol w:w="3360"/>
            <w:gridCol w:w="3360"/>
          </w:tblGrid>
        </w:tblGridChange>
      </w:tblGrid>
      <w:tr>
        <w:trPr>
          <w:cantSplit w:val="0"/>
          <w:tblHeader w:val="0"/>
        </w:trP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Gary Giem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Steve Wanderaas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Jeff Pattison</w:t>
            </w:r>
          </w:p>
        </w:tc>
      </w:tr>
      <w:tr>
        <w:trPr>
          <w:cantSplit w:val="0"/>
          <w:tblHeader w:val="0"/>
        </w:trPr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Judi Knapp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Tammy Swinney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ind w:left="72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PARTNERS AND OTHERS PRESENT: </w:t>
      </w:r>
      <w:r w:rsidDel="00000000" w:rsidR="00000000" w:rsidRPr="00000000">
        <w:rPr>
          <w:rtl w:val="0"/>
        </w:rPr>
        <w:t xml:space="preserve">LaDara Brydson, Rebecca Boslough King, Lynn Nelson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Review Governance Calendar - </w:t>
      </w:r>
      <w:r w:rsidDel="00000000" w:rsidR="00000000" w:rsidRPr="00000000">
        <w:rPr>
          <w:i w:val="1"/>
          <w:rtl w:val="0"/>
        </w:rPr>
        <w:t xml:space="preserve">Completed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Approve June Minutes *</w:t>
      </w:r>
    </w:p>
    <w:p w:rsidR="00000000" w:rsidDel="00000000" w:rsidP="00000000" w:rsidRDefault="00000000" w:rsidRPr="00000000" w14:paraId="00000011">
      <w:pPr>
        <w:ind w:left="1440" w:firstLine="0"/>
        <w:rPr>
          <w:i w:val="1"/>
          <w:u w:val="single"/>
          <w:shd w:fill="d9d9d9" w:val="clear"/>
        </w:rPr>
      </w:pPr>
      <w:r w:rsidDel="00000000" w:rsidR="00000000" w:rsidRPr="00000000">
        <w:rPr>
          <w:i w:val="1"/>
          <w:u w:val="single"/>
          <w:shd w:fill="d9d9d9" w:val="clear"/>
          <w:rtl w:val="0"/>
        </w:rPr>
        <w:t xml:space="preserve">Motion to approve June meeting minutes</w:t>
      </w:r>
    </w:p>
    <w:p w:rsidR="00000000" w:rsidDel="00000000" w:rsidP="00000000" w:rsidRDefault="00000000" w:rsidRPr="00000000" w14:paraId="00000012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Motion: Jeff Pattison</w:t>
      </w:r>
    </w:p>
    <w:p w:rsidR="00000000" w:rsidDel="00000000" w:rsidP="00000000" w:rsidRDefault="00000000" w:rsidRPr="00000000" w14:paraId="00000013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Second: Tammy Swinney</w:t>
      </w:r>
    </w:p>
    <w:p w:rsidR="00000000" w:rsidDel="00000000" w:rsidP="00000000" w:rsidRDefault="00000000" w:rsidRPr="00000000" w14:paraId="00000014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Discussion: None</w:t>
      </w:r>
    </w:p>
    <w:p w:rsidR="00000000" w:rsidDel="00000000" w:rsidP="00000000" w:rsidRDefault="00000000" w:rsidRPr="00000000" w14:paraId="00000015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Motion passes</w:t>
      </w:r>
    </w:p>
    <w:p w:rsidR="00000000" w:rsidDel="00000000" w:rsidP="00000000" w:rsidRDefault="00000000" w:rsidRPr="00000000" w14:paraId="00000016">
      <w:pPr>
        <w:pStyle w:val="Heading1"/>
        <w:spacing w:before="300" w:lineRule="auto"/>
        <w:ind w:left="0" w:firstLine="0"/>
        <w:rPr/>
      </w:pPr>
      <w:bookmarkStart w:colFirst="0" w:colLast="0" w:name="_w3qjsvo4vbfl" w:id="3"/>
      <w:bookmarkEnd w:id="3"/>
      <w:r w:rsidDel="00000000" w:rsidR="00000000" w:rsidRPr="00000000">
        <w:rPr>
          <w:color w:val="b45f06"/>
          <w:sz w:val="28"/>
          <w:szCs w:val="28"/>
          <w:rtl w:val="0"/>
        </w:rPr>
        <w:t xml:space="preserve">Financial Reports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Financial Reports</w:t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June 2025 Financial Reports</w:t>
      </w:r>
    </w:p>
    <w:p w:rsidR="00000000" w:rsidDel="00000000" w:rsidP="00000000" w:rsidRDefault="00000000" w:rsidRPr="00000000" w14:paraId="00000019">
      <w:pPr>
        <w:ind w:left="1440" w:firstLine="0"/>
        <w:rPr>
          <w:i w:val="1"/>
          <w:u w:val="single"/>
          <w:shd w:fill="d9d9d9" w:val="clear"/>
        </w:rPr>
      </w:pPr>
      <w:r w:rsidDel="00000000" w:rsidR="00000000" w:rsidRPr="00000000">
        <w:rPr>
          <w:i w:val="1"/>
          <w:u w:val="single"/>
          <w:shd w:fill="d9d9d9" w:val="clear"/>
          <w:rtl w:val="0"/>
        </w:rPr>
        <w:t xml:space="preserve">Motion to approve June Financial Report</w:t>
      </w:r>
    </w:p>
    <w:p w:rsidR="00000000" w:rsidDel="00000000" w:rsidP="00000000" w:rsidRDefault="00000000" w:rsidRPr="00000000" w14:paraId="0000001A">
      <w:pPr>
        <w:numPr>
          <w:ilvl w:val="2"/>
          <w:numId w:val="1"/>
        </w:numPr>
        <w:ind w:left="2160" w:hanging="360"/>
        <w:rPr/>
      </w:pPr>
      <w:r w:rsidDel="00000000" w:rsidR="00000000" w:rsidRPr="00000000">
        <w:rPr>
          <w:rtl w:val="0"/>
        </w:rPr>
        <w:t xml:space="preserve">Motion: Gary Giem</w:t>
      </w:r>
    </w:p>
    <w:p w:rsidR="00000000" w:rsidDel="00000000" w:rsidP="00000000" w:rsidRDefault="00000000" w:rsidRPr="00000000" w14:paraId="0000001B">
      <w:pPr>
        <w:numPr>
          <w:ilvl w:val="2"/>
          <w:numId w:val="1"/>
        </w:numPr>
        <w:ind w:left="2160" w:hanging="360"/>
        <w:rPr/>
      </w:pPr>
      <w:r w:rsidDel="00000000" w:rsidR="00000000" w:rsidRPr="00000000">
        <w:rPr>
          <w:rtl w:val="0"/>
        </w:rPr>
        <w:t xml:space="preserve">Second: Judi Knapp</w:t>
      </w:r>
    </w:p>
    <w:p w:rsidR="00000000" w:rsidDel="00000000" w:rsidP="00000000" w:rsidRDefault="00000000" w:rsidRPr="00000000" w14:paraId="0000001C">
      <w:pPr>
        <w:numPr>
          <w:ilvl w:val="2"/>
          <w:numId w:val="1"/>
        </w:numPr>
        <w:ind w:left="2160" w:hanging="360"/>
        <w:rPr/>
      </w:pPr>
      <w:r w:rsidDel="00000000" w:rsidR="00000000" w:rsidRPr="00000000">
        <w:rPr>
          <w:rtl w:val="0"/>
        </w:rPr>
        <w:t xml:space="preserve">Discussion: Line 51: Leave accrual. Though leave is tracked as a liability, follow up is needed as to why this has a zero expense amount. Line 40: Insurance. A request to consider possibly delineating what insurance is covered under this line– whether that be through a name change or an added line to separate out liability.</w:t>
      </w:r>
    </w:p>
    <w:p w:rsidR="00000000" w:rsidDel="00000000" w:rsidP="00000000" w:rsidRDefault="00000000" w:rsidRPr="00000000" w14:paraId="0000001D">
      <w:pPr>
        <w:numPr>
          <w:ilvl w:val="2"/>
          <w:numId w:val="1"/>
        </w:numPr>
        <w:ind w:left="2160" w:hanging="360"/>
        <w:rPr/>
      </w:pPr>
      <w:r w:rsidDel="00000000" w:rsidR="00000000" w:rsidRPr="00000000">
        <w:rPr>
          <w:rtl w:val="0"/>
        </w:rPr>
        <w:t xml:space="preserve">Motion passes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Dues Report</w:t>
      </w:r>
    </w:p>
    <w:p w:rsidR="00000000" w:rsidDel="00000000" w:rsidP="00000000" w:rsidRDefault="00000000" w:rsidRPr="00000000" w14:paraId="0000001F">
      <w:pPr>
        <w:pStyle w:val="Heading1"/>
        <w:spacing w:before="300" w:lineRule="auto"/>
        <w:ind w:left="0" w:firstLine="0"/>
        <w:rPr/>
      </w:pPr>
      <w:bookmarkStart w:colFirst="0" w:colLast="0" w:name="_oaz0fci3cq0q" w:id="4"/>
      <w:bookmarkEnd w:id="4"/>
      <w:r w:rsidDel="00000000" w:rsidR="00000000" w:rsidRPr="00000000">
        <w:rPr>
          <w:color w:val="b45f06"/>
          <w:sz w:val="28"/>
          <w:szCs w:val="28"/>
          <w:rtl w:val="0"/>
        </w:rPr>
        <w:t xml:space="preserve">Committee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New Grant Manager!</w:t>
      </w:r>
    </w:p>
    <w:p w:rsidR="00000000" w:rsidDel="00000000" w:rsidP="00000000" w:rsidRDefault="00000000" w:rsidRPr="00000000" w14:paraId="00000021">
      <w:pPr>
        <w:numPr>
          <w:ilvl w:val="1"/>
          <w:numId w:val="3"/>
        </w:numPr>
        <w:ind w:left="1440" w:hanging="360"/>
      </w:pPr>
      <w:r w:rsidDel="00000000" w:rsidR="00000000" w:rsidRPr="00000000">
        <w:rPr>
          <w:rtl w:val="0"/>
        </w:rPr>
        <w:t xml:space="preserve">Add Seth Shteir, MACD Grant Manager, as signatory on MACD accounts</w:t>
      </w:r>
    </w:p>
    <w:p w:rsidR="00000000" w:rsidDel="00000000" w:rsidP="00000000" w:rsidRDefault="00000000" w:rsidRPr="00000000" w14:paraId="00000022">
      <w:pPr>
        <w:ind w:left="1440" w:firstLine="0"/>
        <w:rPr>
          <w:i w:val="1"/>
          <w:u w:val="single"/>
          <w:shd w:fill="d9d9d9" w:val="clear"/>
        </w:rPr>
      </w:pPr>
      <w:r w:rsidDel="00000000" w:rsidR="00000000" w:rsidRPr="00000000">
        <w:rPr>
          <w:i w:val="1"/>
          <w:u w:val="single"/>
          <w:shd w:fill="d9d9d9" w:val="clear"/>
          <w:rtl w:val="0"/>
        </w:rPr>
        <w:t xml:space="preserve">Motion to approve the addition of Seth Shteir to MACD accounts</w:t>
      </w:r>
    </w:p>
    <w:p w:rsidR="00000000" w:rsidDel="00000000" w:rsidP="00000000" w:rsidRDefault="00000000" w:rsidRPr="00000000" w14:paraId="00000023">
      <w:pPr>
        <w:numPr>
          <w:ilvl w:val="2"/>
          <w:numId w:val="1"/>
        </w:numPr>
        <w:ind w:left="2160" w:hanging="360"/>
      </w:pPr>
      <w:r w:rsidDel="00000000" w:rsidR="00000000" w:rsidRPr="00000000">
        <w:rPr>
          <w:rtl w:val="0"/>
        </w:rPr>
        <w:t xml:space="preserve">Motion: Gary Giem</w:t>
      </w:r>
    </w:p>
    <w:p w:rsidR="00000000" w:rsidDel="00000000" w:rsidP="00000000" w:rsidRDefault="00000000" w:rsidRPr="00000000" w14:paraId="00000024">
      <w:pPr>
        <w:numPr>
          <w:ilvl w:val="2"/>
          <w:numId w:val="1"/>
        </w:numPr>
        <w:ind w:left="2160" w:hanging="360"/>
      </w:pPr>
      <w:r w:rsidDel="00000000" w:rsidR="00000000" w:rsidRPr="00000000">
        <w:rPr>
          <w:rtl w:val="0"/>
        </w:rPr>
        <w:t xml:space="preserve">Second: Tammy Swinney</w:t>
      </w:r>
    </w:p>
    <w:p w:rsidR="00000000" w:rsidDel="00000000" w:rsidP="00000000" w:rsidRDefault="00000000" w:rsidRPr="00000000" w14:paraId="00000025">
      <w:pPr>
        <w:numPr>
          <w:ilvl w:val="2"/>
          <w:numId w:val="1"/>
        </w:numPr>
        <w:ind w:left="2160" w:hanging="360"/>
      </w:pPr>
      <w:r w:rsidDel="00000000" w:rsidR="00000000" w:rsidRPr="00000000">
        <w:rPr>
          <w:rtl w:val="0"/>
        </w:rPr>
        <w:t xml:space="preserve">Discussion: None</w:t>
      </w:r>
    </w:p>
    <w:p w:rsidR="00000000" w:rsidDel="00000000" w:rsidP="00000000" w:rsidRDefault="00000000" w:rsidRPr="00000000" w14:paraId="00000026">
      <w:pPr>
        <w:numPr>
          <w:ilvl w:val="2"/>
          <w:numId w:val="1"/>
        </w:numPr>
        <w:ind w:left="2160" w:hanging="360"/>
      </w:pPr>
      <w:r w:rsidDel="00000000" w:rsidR="00000000" w:rsidRPr="00000000">
        <w:rPr>
          <w:rtl w:val="0"/>
        </w:rPr>
        <w:t xml:space="preserve">Motion passes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Fixed asset limit</w:t>
      </w:r>
    </w:p>
    <w:p w:rsidR="00000000" w:rsidDel="00000000" w:rsidP="00000000" w:rsidRDefault="00000000" w:rsidRPr="00000000" w14:paraId="00000028">
      <w:pPr>
        <w:ind w:left="1440" w:firstLine="0"/>
        <w:rPr>
          <w:i w:val="1"/>
          <w:u w:val="single"/>
          <w:shd w:fill="d9d9d9" w:val="clear"/>
        </w:rPr>
      </w:pPr>
      <w:r w:rsidDel="00000000" w:rsidR="00000000" w:rsidRPr="00000000">
        <w:rPr>
          <w:i w:val="1"/>
          <w:u w:val="single"/>
          <w:shd w:fill="d9d9d9" w:val="clear"/>
          <w:rtl w:val="0"/>
        </w:rPr>
        <w:t xml:space="preserve">Motion to approve the fixed asset limit amount</w:t>
      </w:r>
    </w:p>
    <w:p w:rsidR="00000000" w:rsidDel="00000000" w:rsidP="00000000" w:rsidRDefault="00000000" w:rsidRPr="00000000" w14:paraId="00000029">
      <w:pPr>
        <w:numPr>
          <w:ilvl w:val="2"/>
          <w:numId w:val="1"/>
        </w:numPr>
        <w:ind w:left="2160" w:hanging="360"/>
      </w:pPr>
      <w:r w:rsidDel="00000000" w:rsidR="00000000" w:rsidRPr="00000000">
        <w:rPr>
          <w:rtl w:val="0"/>
        </w:rPr>
        <w:t xml:space="preserve">Motion: Gary Giem</w:t>
      </w:r>
    </w:p>
    <w:p w:rsidR="00000000" w:rsidDel="00000000" w:rsidP="00000000" w:rsidRDefault="00000000" w:rsidRPr="00000000" w14:paraId="0000002A">
      <w:pPr>
        <w:numPr>
          <w:ilvl w:val="2"/>
          <w:numId w:val="1"/>
        </w:numPr>
        <w:ind w:left="2160" w:hanging="360"/>
      </w:pPr>
      <w:r w:rsidDel="00000000" w:rsidR="00000000" w:rsidRPr="00000000">
        <w:rPr>
          <w:rtl w:val="0"/>
        </w:rPr>
        <w:t xml:space="preserve">Second: Judy Knapp</w:t>
      </w:r>
    </w:p>
    <w:p w:rsidR="00000000" w:rsidDel="00000000" w:rsidP="00000000" w:rsidRDefault="00000000" w:rsidRPr="00000000" w14:paraId="0000002B">
      <w:pPr>
        <w:numPr>
          <w:ilvl w:val="2"/>
          <w:numId w:val="1"/>
        </w:numPr>
        <w:ind w:left="2160" w:hanging="360"/>
      </w:pPr>
      <w:r w:rsidDel="00000000" w:rsidR="00000000" w:rsidRPr="00000000">
        <w:rPr>
          <w:rtl w:val="0"/>
        </w:rPr>
        <w:t xml:space="preserve">Discussion: It was agreed upon by the group that a $1000 fixed asset limit seems reasonable for our operation moving forward.</w:t>
      </w:r>
    </w:p>
    <w:p w:rsidR="00000000" w:rsidDel="00000000" w:rsidP="00000000" w:rsidRDefault="00000000" w:rsidRPr="00000000" w14:paraId="0000002C">
      <w:pPr>
        <w:numPr>
          <w:ilvl w:val="2"/>
          <w:numId w:val="1"/>
        </w:numPr>
        <w:ind w:left="2160" w:hanging="360"/>
      </w:pPr>
      <w:r w:rsidDel="00000000" w:rsidR="00000000" w:rsidRPr="00000000">
        <w:rPr>
          <w:rtl w:val="0"/>
        </w:rPr>
        <w:t xml:space="preserve">Motion passes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Items for next full board meeting</w:t>
      </w:r>
    </w:p>
    <w:p w:rsidR="00000000" w:rsidDel="00000000" w:rsidP="00000000" w:rsidRDefault="00000000" w:rsidRPr="00000000" w14:paraId="0000002E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June Financial Reports</w:t>
      </w:r>
    </w:p>
    <w:p w:rsidR="00000000" w:rsidDel="00000000" w:rsidP="00000000" w:rsidRDefault="00000000" w:rsidRPr="00000000" w14:paraId="0000002F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Adding our new Grant Manager to MACD accounts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Open Mic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720" w:firstLine="0"/>
        <w:rPr>
          <w:i w:val="1"/>
          <w:u w:val="single"/>
          <w:shd w:fill="d9d9d9" w:val="clear"/>
        </w:rPr>
      </w:pPr>
      <w:r w:rsidDel="00000000" w:rsidR="00000000" w:rsidRPr="00000000">
        <w:rPr>
          <w:i w:val="1"/>
          <w:u w:val="single"/>
          <w:shd w:fill="d9d9d9" w:val="clear"/>
          <w:rtl w:val="0"/>
        </w:rPr>
        <w:t xml:space="preserve">Motion to Adjourn: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ind w:left="1440" w:hanging="360"/>
      </w:pPr>
      <w:r w:rsidDel="00000000" w:rsidR="00000000" w:rsidRPr="00000000">
        <w:rPr>
          <w:rtl w:val="0"/>
        </w:rPr>
        <w:t xml:space="preserve">Motion: Jeff Pattison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ind w:left="1440" w:hanging="360"/>
      </w:pPr>
      <w:r w:rsidDel="00000000" w:rsidR="00000000" w:rsidRPr="00000000">
        <w:rPr>
          <w:rtl w:val="0"/>
        </w:rPr>
        <w:t xml:space="preserve">Second: Gary Giem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ind w:left="1440" w:hanging="360"/>
      </w:pPr>
      <w:r w:rsidDel="00000000" w:rsidR="00000000" w:rsidRPr="00000000">
        <w:rPr>
          <w:rtl w:val="0"/>
        </w:rPr>
        <w:t xml:space="preserve">Discussion: None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ind w:left="1440" w:hanging="360"/>
      </w:pPr>
      <w:r w:rsidDel="00000000" w:rsidR="00000000" w:rsidRPr="00000000">
        <w:rPr>
          <w:rtl w:val="0"/>
        </w:rPr>
        <w:t xml:space="preserve">Motion Passes, meeting adjourned.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40" w:lineRule="auto"/>
        <w:jc w:val="center"/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To email the full committee (incl. staff):</w:t>
      </w:r>
    </w:p>
    <w:p w:rsidR="00000000" w:rsidDel="00000000" w:rsidP="00000000" w:rsidRDefault="00000000" w:rsidRPr="00000000" w14:paraId="0000003A">
      <w:pPr>
        <w:spacing w:line="240" w:lineRule="auto"/>
        <w:jc w:val="center"/>
        <w:rPr>
          <w:i w:val="1"/>
          <w:color w:val="1155cc"/>
          <w:sz w:val="20"/>
          <w:szCs w:val="20"/>
        </w:rPr>
      </w:pPr>
      <w:r w:rsidDel="00000000" w:rsidR="00000000" w:rsidRPr="00000000">
        <w:rPr>
          <w:b w:val="1"/>
          <w:i w:val="1"/>
          <w:color w:val="1155cc"/>
          <w:sz w:val="20"/>
          <w:szCs w:val="20"/>
          <w:rtl w:val="0"/>
        </w:rPr>
        <w:t xml:space="preserve"> </w:t>
      </w:r>
      <w:hyperlink r:id="rId6">
        <w:r w:rsidDel="00000000" w:rsidR="00000000" w:rsidRPr="00000000">
          <w:rPr>
            <w:i w:val="1"/>
            <w:color w:val="1155cc"/>
            <w:sz w:val="20"/>
            <w:szCs w:val="20"/>
            <w:u w:val="single"/>
            <w:rtl w:val="0"/>
          </w:rPr>
          <w:t xml:space="preserve">finance@macdnet.org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40" w:lineRule="auto"/>
        <w:jc w:val="center"/>
        <w:rPr>
          <w:i w:val="1"/>
          <w:color w:val="1155c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40" w:lineRule="auto"/>
        <w:jc w:val="center"/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Google Group Link: (For all past messages to the committee email above)</w:t>
      </w:r>
    </w:p>
    <w:p w:rsidR="00000000" w:rsidDel="00000000" w:rsidP="00000000" w:rsidRDefault="00000000" w:rsidRPr="00000000" w14:paraId="0000003D">
      <w:pPr>
        <w:spacing w:line="240" w:lineRule="auto"/>
        <w:jc w:val="center"/>
        <w:rPr>
          <w:i w:val="1"/>
          <w:sz w:val="20"/>
          <w:szCs w:val="20"/>
        </w:rPr>
      </w:pPr>
      <w:hyperlink r:id="rId7">
        <w:r w:rsidDel="00000000" w:rsidR="00000000" w:rsidRPr="00000000">
          <w:rPr>
            <w:i w:val="1"/>
            <w:color w:val="1155cc"/>
            <w:sz w:val="20"/>
            <w:szCs w:val="20"/>
            <w:u w:val="single"/>
            <w:rtl w:val="0"/>
          </w:rPr>
          <w:t xml:space="preserve">https://groups.google.com/a/macdnet.org/g/finance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jc w:val="center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jc w:val="center"/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Committee organizational documents:</w:t>
      </w:r>
    </w:p>
    <w:p w:rsidR="00000000" w:rsidDel="00000000" w:rsidP="00000000" w:rsidRDefault="00000000" w:rsidRPr="00000000" w14:paraId="00000040">
      <w:pPr>
        <w:spacing w:line="240" w:lineRule="auto"/>
        <w:jc w:val="center"/>
        <w:rPr>
          <w:i w:val="1"/>
          <w:color w:val="1155cc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The Finance Committee Charter and Finance Committee Reporting document are available here </w:t>
      </w:r>
      <w:hyperlink r:id="rId8">
        <w:r w:rsidDel="00000000" w:rsidR="00000000" w:rsidRPr="00000000">
          <w:rPr>
            <w:i w:val="1"/>
            <w:color w:val="1155cc"/>
            <w:sz w:val="20"/>
            <w:szCs w:val="20"/>
            <w:u w:val="single"/>
            <w:rtl w:val="0"/>
          </w:rPr>
          <w:t xml:space="preserve">https://macdnet.org/about-us/board-organization-documents/</w:t>
        </w:r>
      </w:hyperlink>
      <w:r w:rsidDel="00000000" w:rsidR="00000000" w:rsidRPr="00000000">
        <w:rPr>
          <w:i w:val="1"/>
          <w:color w:val="1155cc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first"/>
      <w:pgSz w:h="15840" w:w="12240" w:orient="portrait"/>
      <w:pgMar w:bottom="1080" w:top="1080" w:left="1080" w:right="108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Raleway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aleway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aleway ExtraBold">
    <w:embedBold w:fontKey="{00000000-0000-0000-0000-000000000000}" r:id="rId9" w:subsetted="0"/>
    <w:embedBoldItalic w:fontKey="{00000000-0000-0000-0000-000000000000}" r:id="rId10" w:subsetted="0"/>
  </w:font>
  <w:font w:name="Source Serif Pro"/>
  <w:font w:name="Raleway Medium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Source Sans Pro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spacing w:line="240" w:lineRule="auto"/>
      <w:rPr>
        <w:rFonts w:ascii="Raleway" w:cs="Raleway" w:eastAsia="Raleway" w:hAnsi="Raleway"/>
        <w:color w:val="38456b"/>
        <w:sz w:val="2"/>
        <w:szCs w:val="2"/>
      </w:rPr>
    </w:pPr>
    <w:r w:rsidDel="00000000" w:rsidR="00000000" w:rsidRPr="00000000">
      <w:rPr>
        <w:rtl w:val="0"/>
      </w:rPr>
    </w:r>
  </w:p>
  <w:tbl>
    <w:tblPr>
      <w:tblStyle w:val="Table2"/>
      <w:tblW w:w="10080.0" w:type="dxa"/>
      <w:jc w:val="center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6480"/>
      <w:gridCol w:w="1800"/>
      <w:gridCol w:w="1800"/>
      <w:tblGridChange w:id="0">
        <w:tblGrid>
          <w:gridCol w:w="6480"/>
          <w:gridCol w:w="1800"/>
          <w:gridCol w:w="1800"/>
        </w:tblGrid>
      </w:tblGridChange>
    </w:tblGrid>
    <w:tr>
      <w:trPr>
        <w:cantSplit w:val="0"/>
        <w:trHeight w:val="1015.4764476021314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</w:tcPr>
        <w:p w:rsidR="00000000" w:rsidDel="00000000" w:rsidP="00000000" w:rsidRDefault="00000000" w:rsidRPr="00000000" w14:paraId="0000004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Raleway" w:cs="Raleway" w:eastAsia="Raleway" w:hAnsi="Raleway"/>
              <w:color w:val="38456b"/>
            </w:rPr>
          </w:pPr>
          <w:r w:rsidDel="00000000" w:rsidR="00000000" w:rsidRPr="00000000">
            <w:rPr>
              <w:rFonts w:ascii="Raleway" w:cs="Raleway" w:eastAsia="Raleway" w:hAnsi="Raleway"/>
              <w:color w:val="38456b"/>
            </w:rPr>
            <w:drawing>
              <wp:inline distB="114300" distT="114300" distL="114300" distR="114300">
                <wp:extent cx="2057400" cy="598516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59851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d9d9d9" w:space="0" w:sz="8" w:val="single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bottom"/>
        </w:tcPr>
        <w:p w:rsidR="00000000" w:rsidDel="00000000" w:rsidP="00000000" w:rsidRDefault="00000000" w:rsidRPr="00000000" w14:paraId="00000045">
          <w:pPr>
            <w:spacing w:line="360" w:lineRule="auto"/>
            <w:jc w:val="right"/>
            <w:rPr>
              <w:rFonts w:ascii="Raleway" w:cs="Raleway" w:eastAsia="Raleway" w:hAnsi="Raleway"/>
              <w:color w:val="c78060"/>
              <w:sz w:val="12"/>
              <w:szCs w:val="12"/>
            </w:rPr>
          </w:pPr>
          <w:r w:rsidDel="00000000" w:rsidR="00000000" w:rsidRPr="00000000">
            <w:rPr>
              <w:rFonts w:ascii="Raleway" w:cs="Raleway" w:eastAsia="Raleway" w:hAnsi="Raleway"/>
              <w:color w:val="c78060"/>
              <w:sz w:val="12"/>
              <w:szCs w:val="12"/>
              <w:rtl w:val="0"/>
            </w:rPr>
            <w:t xml:space="preserve">CONTACT</w:t>
          </w:r>
        </w:p>
        <w:p w:rsidR="00000000" w:rsidDel="00000000" w:rsidP="00000000" w:rsidRDefault="00000000" w:rsidRPr="00000000" w14:paraId="00000046">
          <w:pPr>
            <w:spacing w:line="240" w:lineRule="auto"/>
            <w:jc w:val="right"/>
            <w:rPr>
              <w:rFonts w:ascii="Raleway Medium" w:cs="Raleway Medium" w:eastAsia="Raleway Medium" w:hAnsi="Raleway Medium"/>
              <w:color w:val="38456b"/>
              <w:sz w:val="16"/>
              <w:szCs w:val="16"/>
            </w:rPr>
          </w:pPr>
          <w:r w:rsidDel="00000000" w:rsidR="00000000" w:rsidRPr="00000000">
            <w:rPr>
              <w:rFonts w:ascii="Raleway Medium" w:cs="Raleway Medium" w:eastAsia="Raleway Medium" w:hAnsi="Raleway Medium"/>
              <w:color w:val="38456b"/>
              <w:sz w:val="16"/>
              <w:szCs w:val="16"/>
              <w:rtl w:val="0"/>
            </w:rPr>
            <w:t xml:space="preserve">(406) 443-5711</w:t>
          </w:r>
        </w:p>
        <w:p w:rsidR="00000000" w:rsidDel="00000000" w:rsidP="00000000" w:rsidRDefault="00000000" w:rsidRPr="00000000" w14:paraId="00000047">
          <w:pPr>
            <w:spacing w:line="240" w:lineRule="auto"/>
            <w:jc w:val="right"/>
            <w:rPr>
              <w:rFonts w:ascii="Raleway Medium" w:cs="Raleway Medium" w:eastAsia="Raleway Medium" w:hAnsi="Raleway Medium"/>
              <w:color w:val="38456b"/>
              <w:sz w:val="16"/>
              <w:szCs w:val="16"/>
            </w:rPr>
          </w:pPr>
          <w:r w:rsidDel="00000000" w:rsidR="00000000" w:rsidRPr="00000000">
            <w:rPr>
              <w:rFonts w:ascii="Raleway Medium" w:cs="Raleway Medium" w:eastAsia="Raleway Medium" w:hAnsi="Raleway Medium"/>
              <w:color w:val="38456b"/>
              <w:sz w:val="16"/>
              <w:szCs w:val="16"/>
              <w:rtl w:val="0"/>
            </w:rPr>
            <w:t xml:space="preserve">mail@macdnet.org</w:t>
          </w:r>
        </w:p>
        <w:p w:rsidR="00000000" w:rsidDel="00000000" w:rsidP="00000000" w:rsidRDefault="00000000" w:rsidRPr="00000000" w14:paraId="00000048">
          <w:pPr>
            <w:spacing w:line="240" w:lineRule="auto"/>
            <w:jc w:val="right"/>
            <w:rPr>
              <w:rFonts w:ascii="Raleway Medium" w:cs="Raleway Medium" w:eastAsia="Raleway Medium" w:hAnsi="Raleway Medium"/>
              <w:color w:val="38456b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d9d9d9" w:space="0" w:sz="8" w:val="single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bottom"/>
        </w:tcPr>
        <w:p w:rsidR="00000000" w:rsidDel="00000000" w:rsidP="00000000" w:rsidRDefault="00000000" w:rsidRPr="00000000" w14:paraId="00000049">
          <w:pPr>
            <w:spacing w:line="360" w:lineRule="auto"/>
            <w:jc w:val="right"/>
            <w:rPr>
              <w:rFonts w:ascii="Raleway" w:cs="Raleway" w:eastAsia="Raleway" w:hAnsi="Raleway"/>
              <w:color w:val="c78060"/>
            </w:rPr>
          </w:pPr>
          <w:r w:rsidDel="00000000" w:rsidR="00000000" w:rsidRPr="00000000">
            <w:rPr>
              <w:rFonts w:ascii="Raleway" w:cs="Raleway" w:eastAsia="Raleway" w:hAnsi="Raleway"/>
              <w:color w:val="c78060"/>
              <w:sz w:val="12"/>
              <w:szCs w:val="12"/>
              <w:rtl w:val="0"/>
            </w:rPr>
            <w:t xml:space="preserve">OFFICE ADDRESS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A">
          <w:pPr>
            <w:spacing w:line="240" w:lineRule="auto"/>
            <w:jc w:val="right"/>
            <w:rPr>
              <w:rFonts w:ascii="Raleway Medium" w:cs="Raleway Medium" w:eastAsia="Raleway Medium" w:hAnsi="Raleway Medium"/>
              <w:color w:val="38456b"/>
              <w:sz w:val="16"/>
              <w:szCs w:val="16"/>
            </w:rPr>
          </w:pPr>
          <w:r w:rsidDel="00000000" w:rsidR="00000000" w:rsidRPr="00000000">
            <w:rPr>
              <w:rFonts w:ascii="Raleway Medium" w:cs="Raleway Medium" w:eastAsia="Raleway Medium" w:hAnsi="Raleway Medium"/>
              <w:color w:val="38456b"/>
              <w:sz w:val="16"/>
              <w:szCs w:val="16"/>
              <w:rtl w:val="0"/>
            </w:rPr>
            <w:t xml:space="preserve">1101 11th Ave</w:t>
          </w:r>
        </w:p>
        <w:p w:rsidR="00000000" w:rsidDel="00000000" w:rsidP="00000000" w:rsidRDefault="00000000" w:rsidRPr="00000000" w14:paraId="0000004B">
          <w:pPr>
            <w:spacing w:line="240" w:lineRule="auto"/>
            <w:jc w:val="right"/>
            <w:rPr>
              <w:rFonts w:ascii="Raleway Medium" w:cs="Raleway Medium" w:eastAsia="Raleway Medium" w:hAnsi="Raleway Medium"/>
              <w:color w:val="38456b"/>
              <w:sz w:val="16"/>
              <w:szCs w:val="16"/>
            </w:rPr>
          </w:pPr>
          <w:r w:rsidDel="00000000" w:rsidR="00000000" w:rsidRPr="00000000">
            <w:rPr>
              <w:rFonts w:ascii="Raleway Medium" w:cs="Raleway Medium" w:eastAsia="Raleway Medium" w:hAnsi="Raleway Medium"/>
              <w:color w:val="38456b"/>
              <w:sz w:val="16"/>
              <w:szCs w:val="16"/>
              <w:rtl w:val="0"/>
            </w:rPr>
            <w:t xml:space="preserve">Helena, MT 59601</w:t>
          </w:r>
        </w:p>
        <w:p w:rsidR="00000000" w:rsidDel="00000000" w:rsidP="00000000" w:rsidRDefault="00000000" w:rsidRPr="00000000" w14:paraId="0000004C">
          <w:pPr>
            <w:spacing w:line="240" w:lineRule="auto"/>
            <w:jc w:val="right"/>
            <w:rPr>
              <w:rFonts w:ascii="Raleway Medium" w:cs="Raleway Medium" w:eastAsia="Raleway Medium" w:hAnsi="Raleway Medium"/>
              <w:color w:val="38456b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D">
    <w:pPr>
      <w:rPr>
        <w:rFonts w:ascii="Raleway" w:cs="Raleway" w:eastAsia="Raleway" w:hAnsi="Raleway"/>
        <w:color w:val="38456b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E">
    <w:pPr>
      <w:rPr>
        <w:rFonts w:ascii="Raleway" w:cs="Raleway" w:eastAsia="Raleway" w:hAnsi="Raleway"/>
        <w:color w:val="38456b"/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Source Sans Pro" w:cs="Source Sans Pro" w:eastAsia="Source Sans Pro" w:hAnsi="Source Sans Pro"/>
        <w:color w:val="434343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rFonts w:ascii="Raleway ExtraBold" w:cs="Raleway ExtraBold" w:eastAsia="Raleway ExtraBold" w:hAnsi="Raleway ExtraBold"/>
      <w:color w:val="38456b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Raleway ExtraBold" w:cs="Raleway ExtraBold" w:eastAsia="Raleway ExtraBold" w:hAnsi="Raleway ExtraBold"/>
      <w:color w:val="434343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rFonts w:ascii="Raleway SemiBold" w:cs="Raleway SemiBold" w:eastAsia="Raleway SemiBold" w:hAnsi="Raleway SemiBold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rFonts w:ascii="Raleway SemiBold" w:cs="Raleway SemiBold" w:eastAsia="Raleway SemiBold" w:hAnsi="Raleway SemiBold"/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rFonts w:ascii="Source Serif Pro" w:cs="Source Serif Pro" w:eastAsia="Source Serif Pro" w:hAnsi="Source Serif Pro"/>
      <w:b w:val="1"/>
      <w:color w:val="38456b"/>
      <w:sz w:val="60"/>
      <w:szCs w:val="6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Raleway ExtraBold" w:cs="Raleway ExtraBold" w:eastAsia="Raleway ExtraBold" w:hAnsi="Raleway ExtraBold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mailto:finance@macdnet.org" TargetMode="External"/><Relationship Id="rId7" Type="http://schemas.openxmlformats.org/officeDocument/2006/relationships/hyperlink" Target="https://groups.google.com/a/macdnet.org/g/finance" TargetMode="External"/><Relationship Id="rId8" Type="http://schemas.openxmlformats.org/officeDocument/2006/relationships/hyperlink" Target="https://macdnet.org/about-us/board-organization-documents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alewayMedium-regular.ttf"/><Relationship Id="rId10" Type="http://schemas.openxmlformats.org/officeDocument/2006/relationships/font" Target="fonts/RalewayExtraBold-boldItalic.ttf"/><Relationship Id="rId13" Type="http://schemas.openxmlformats.org/officeDocument/2006/relationships/font" Target="fonts/RalewayMedium-italic.ttf"/><Relationship Id="rId12" Type="http://schemas.openxmlformats.org/officeDocument/2006/relationships/font" Target="fonts/RalewayMedium-bold.ttf"/><Relationship Id="rId1" Type="http://schemas.openxmlformats.org/officeDocument/2006/relationships/font" Target="fonts/RalewaySemiBold-regular.ttf"/><Relationship Id="rId2" Type="http://schemas.openxmlformats.org/officeDocument/2006/relationships/font" Target="fonts/RalewaySemiBold-bold.ttf"/><Relationship Id="rId3" Type="http://schemas.openxmlformats.org/officeDocument/2006/relationships/font" Target="fonts/RalewaySemiBold-italic.ttf"/><Relationship Id="rId4" Type="http://schemas.openxmlformats.org/officeDocument/2006/relationships/font" Target="fonts/RalewaySemiBold-boldItalic.ttf"/><Relationship Id="rId9" Type="http://schemas.openxmlformats.org/officeDocument/2006/relationships/font" Target="fonts/RalewayExtraBold-bold.ttf"/><Relationship Id="rId14" Type="http://schemas.openxmlformats.org/officeDocument/2006/relationships/font" Target="fonts/RalewayMedium-boldItalic.ttf"/><Relationship Id="rId5" Type="http://schemas.openxmlformats.org/officeDocument/2006/relationships/font" Target="fonts/Raleway-regular.ttf"/><Relationship Id="rId6" Type="http://schemas.openxmlformats.org/officeDocument/2006/relationships/font" Target="fonts/Raleway-bold.ttf"/><Relationship Id="rId7" Type="http://schemas.openxmlformats.org/officeDocument/2006/relationships/font" Target="fonts/Raleway-italic.ttf"/><Relationship Id="rId8" Type="http://schemas.openxmlformats.org/officeDocument/2006/relationships/font" Target="fonts/Raleway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